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2B308006" w14:textId="77777777" w:rsidR="00F745DA" w:rsidRDefault="00F745DA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70996885" w14:textId="77777777" w:rsidR="00F745DA" w:rsidRDefault="00F745DA" w:rsidP="00F745DA">
      <w:r>
        <w:t>névleges lapátátmérő: 64 cm</w:t>
      </w:r>
    </w:p>
    <w:p w14:paraId="484BA5E2" w14:textId="77777777" w:rsidR="00F745DA" w:rsidRDefault="00F745DA" w:rsidP="00F745DA">
      <w:r>
        <w:t>49 l víztartálykapacitás</w:t>
      </w:r>
    </w:p>
    <w:p w14:paraId="1927BAC7" w14:textId="77777777" w:rsidR="00F745DA" w:rsidRDefault="00F745DA" w:rsidP="00F745DA">
      <w:r>
        <w:t>fokozatmentesen szabályozható párásítás: 0-5 l/óra</w:t>
      </w:r>
    </w:p>
    <w:p w14:paraId="24351872" w14:textId="77777777" w:rsidR="00F745DA" w:rsidRDefault="00F745DA" w:rsidP="00F745DA">
      <w:r>
        <w:t>légszállítás: 150 m 3 /perc</w:t>
      </w:r>
    </w:p>
    <w:p w14:paraId="23F79114" w14:textId="77777777" w:rsidR="00F745DA" w:rsidRDefault="00F745DA" w:rsidP="00F745DA">
      <w:r>
        <w:t>hatásos párásítás: 10 m</w:t>
      </w:r>
    </w:p>
    <w:p w14:paraId="6B856090" w14:textId="77777777" w:rsidR="00F745DA" w:rsidRDefault="00F745DA" w:rsidP="00F745DA">
      <w:r>
        <w:t>3 ventilátorfokozat</w:t>
      </w:r>
    </w:p>
    <w:p w14:paraId="76D66C45" w14:textId="77777777" w:rsidR="00F745DA" w:rsidRDefault="00F745DA" w:rsidP="00F745DA">
      <w:r>
        <w:t>oszcilláló üzemmódba könnyen átszerelhető</w:t>
      </w:r>
    </w:p>
    <w:p w14:paraId="1B048BEE" w14:textId="77777777" w:rsidR="00F745DA" w:rsidRDefault="00F745DA" w:rsidP="00F745DA">
      <w:r>
        <w:t>állítható fejdőlésszög</w:t>
      </w:r>
    </w:p>
    <w:p w14:paraId="1878DC7D" w14:textId="77777777" w:rsidR="00F745DA" w:rsidRDefault="00F745DA" w:rsidP="00F745DA">
      <w:r>
        <w:t>fogantyúival és kerekein gördítve könnyen mozgatható</w:t>
      </w:r>
    </w:p>
    <w:p w14:paraId="6FAF75A2" w14:textId="77777777" w:rsidR="00F745DA" w:rsidRDefault="00F745DA" w:rsidP="00F745DA">
      <w:r>
        <w:t>tápellátás: 230 V~ / 50 Hz / 300 W</w:t>
      </w:r>
    </w:p>
    <w:p w14:paraId="37634C3E" w14:textId="3940B9F8" w:rsidR="00481B83" w:rsidRPr="00481B83" w:rsidRDefault="00F745DA" w:rsidP="00F745DA">
      <w:r>
        <w:t xml:space="preserve">méret: </w:t>
      </w:r>
      <w:r>
        <w:rPr>
          <w:rFonts w:ascii="Cambria Math" w:hAnsi="Cambria Math" w:cs="Cambria Math"/>
        </w:rPr>
        <w:t>∅</w:t>
      </w:r>
      <w:r>
        <w:t>65 x 57 x 200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35691E"/>
    <w:rsid w:val="00481B83"/>
    <w:rsid w:val="0054612E"/>
    <w:rsid w:val="00816554"/>
    <w:rsid w:val="00952F8F"/>
    <w:rsid w:val="009B3FFA"/>
    <w:rsid w:val="00A20A26"/>
    <w:rsid w:val="00B24935"/>
    <w:rsid w:val="00F00E80"/>
    <w:rsid w:val="00F74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</cp:revision>
  <dcterms:created xsi:type="dcterms:W3CDTF">2022-06-16T11:02:00Z</dcterms:created>
  <dcterms:modified xsi:type="dcterms:W3CDTF">2023-07-13T13:06:00Z</dcterms:modified>
</cp:coreProperties>
</file>